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C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Framework Ref: RM6329</w:t>
    </w:r>
  </w:p>
  <w:p w:rsidR="00000000" w:rsidDel="00000000" w:rsidP="00000000" w:rsidRDefault="00000000" w:rsidRPr="00000000" w14:paraId="0000000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color w:val="a6a6a6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color w:val="a6a6a6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a6a6a6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8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0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Cx+ZVH63O1TvEksPpXjMr7RiHqQ==">CgMxLjAyCWlkLmdqZGd4czgAciExNm5LVlU5LWxYV3M2b21UbjFxZ0FjeWt3WTVwclNfV3g=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